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Stationsgatan 3 A </w:t>
      </w:r>
      <w:proofErr w:type="spellStart"/>
      <w:r w:rsidRPr="00065172">
        <w:rPr>
          <w:rFonts w:asciiTheme="majorHAnsi" w:hAnsiTheme="majorHAnsi" w:cstheme="majorHAnsi"/>
          <w:b/>
          <w:sz w:val="22"/>
        </w:rPr>
        <w:t>Kv</w:t>
      </w:r>
      <w:proofErr w:type="spellEnd"/>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732 </w:t>
      </w:r>
      <w:proofErr w:type="gramStart"/>
      <w:r w:rsidRPr="00065172">
        <w:rPr>
          <w:rFonts w:asciiTheme="majorHAnsi" w:hAnsiTheme="majorHAnsi" w:cstheme="majorHAnsi"/>
          <w:b/>
          <w:sz w:val="22"/>
        </w:rPr>
        <w:t>31  Arboga</w:t>
      </w:r>
      <w:proofErr w:type="gramEnd"/>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70C787CE"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 xml:space="preserve">Joakim Glimsholt, </w:t>
      </w:r>
      <w:r w:rsidR="00974FD9">
        <w:rPr>
          <w:rFonts w:asciiTheme="majorHAnsi" w:hAnsiTheme="majorHAnsi" w:cstheme="majorHAnsi"/>
          <w:b/>
          <w:sz w:val="18"/>
          <w:szCs w:val="18"/>
        </w:rPr>
        <w:t xml:space="preserve">Göran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Jimmy Andersson</w:t>
      </w:r>
      <w:r w:rsidRPr="00B82C83">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Peter Näslund</w:t>
      </w:r>
      <w:r w:rsidR="002249BF" w:rsidRPr="00B82C83">
        <w:rPr>
          <w:rFonts w:asciiTheme="majorHAnsi" w:hAnsiTheme="majorHAnsi" w:cstheme="majorHAnsi"/>
          <w:b/>
          <w:sz w:val="18"/>
          <w:szCs w:val="18"/>
        </w:rPr>
        <w:t xml:space="preserve">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0BBC712D" w14:textId="4F253D9C" w:rsidR="00960DC6" w:rsidRDefault="00872DDB" w:rsidP="00756B6D">
      <w:pPr>
        <w:pStyle w:val="Rubrik2"/>
        <w:numPr>
          <w:ilvl w:val="0"/>
          <w:numId w:val="1"/>
        </w:numPr>
        <w:rPr>
          <w:rFonts w:cstheme="majorHAnsi"/>
          <w:sz w:val="24"/>
          <w:szCs w:val="24"/>
        </w:rPr>
      </w:pPr>
      <w:r w:rsidRPr="00065172">
        <w:rPr>
          <w:rFonts w:cstheme="majorHAnsi"/>
          <w:sz w:val="24"/>
          <w:szCs w:val="24"/>
        </w:rPr>
        <w:t>Skrivelse</w:t>
      </w:r>
    </w:p>
    <w:p w14:paraId="7D032C12" w14:textId="6CDC6DEA" w:rsidR="00756B6D" w:rsidRPr="00756B6D" w:rsidRDefault="00756B6D" w:rsidP="00756B6D">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 xml:space="preserve">Länsstyrelsens information kring </w:t>
      </w:r>
      <w:proofErr w:type="spellStart"/>
      <w:r w:rsidRPr="00756B6D">
        <w:rPr>
          <w:rFonts w:asciiTheme="majorHAnsi" w:hAnsiTheme="majorHAnsi" w:cstheme="majorHAnsi"/>
          <w:sz w:val="20"/>
          <w:szCs w:val="18"/>
        </w:rPr>
        <w:t>invasiva</w:t>
      </w:r>
      <w:proofErr w:type="spellEnd"/>
      <w:r w:rsidRPr="00756B6D">
        <w:rPr>
          <w:rFonts w:asciiTheme="majorHAnsi" w:hAnsiTheme="majorHAnsi" w:cstheme="majorHAnsi"/>
          <w:sz w:val="20"/>
          <w:szCs w:val="18"/>
        </w:rPr>
        <w:t xml:space="preserve"> arter.</w:t>
      </w:r>
    </w:p>
    <w:p w14:paraId="0DC641F7" w14:textId="15779806" w:rsidR="00756B6D" w:rsidRPr="00756B6D" w:rsidRDefault="00756B6D" w:rsidP="00756B6D">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 xml:space="preserve">Inbjudan till 5/7 till kanalens dag, Turist-Ulf undrar om vi kan delta med nån tävling eller nåt. </w:t>
      </w:r>
    </w:p>
    <w:p w14:paraId="52746DDA" w14:textId="2D7F9E90" w:rsidR="00756B6D" w:rsidRPr="000F23A6" w:rsidRDefault="00756B6D" w:rsidP="000F23A6">
      <w:pPr>
        <w:pStyle w:val="Liststycke"/>
        <w:numPr>
          <w:ilvl w:val="0"/>
          <w:numId w:val="20"/>
        </w:numPr>
        <w:rPr>
          <w:rFonts w:asciiTheme="majorHAnsi" w:hAnsiTheme="majorHAnsi" w:cstheme="majorHAnsi"/>
          <w:sz w:val="20"/>
          <w:szCs w:val="18"/>
        </w:rPr>
      </w:pPr>
      <w:r w:rsidRPr="00756B6D">
        <w:rPr>
          <w:rFonts w:asciiTheme="majorHAnsi" w:hAnsiTheme="majorHAnsi" w:cstheme="majorHAnsi"/>
          <w:sz w:val="20"/>
          <w:szCs w:val="18"/>
        </w:rPr>
        <w:t xml:space="preserve">Imorgon vid kvarnfallet är det information kring Göta Kanal, tre deltagare från Sturefiskarna. De ska prata om kvarnfallet, drömmar och idéer från framtiden plus den planerade renoveringen. </w:t>
      </w:r>
    </w:p>
    <w:p w14:paraId="0D14F814" w14:textId="77777777" w:rsidR="00756B6D" w:rsidRPr="00756B6D" w:rsidRDefault="00756B6D" w:rsidP="00756B6D">
      <w:pPr>
        <w:pStyle w:val="Liststycke"/>
        <w:ind w:left="1440"/>
        <w:rPr>
          <w:rFonts w:asciiTheme="majorHAnsi" w:hAnsiTheme="majorHAnsi" w:cstheme="majorHAnsi"/>
          <w:sz w:val="22"/>
          <w:szCs w:val="20"/>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56C68A06" w14:textId="29D4B845" w:rsidR="00753B45" w:rsidRDefault="00FD3832"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Vägen mellan Halvarsborg och vita vägen är under all kritik. Jocke har varit i kontakt med samfällighetsföreningen som haft hand om vägen, som de inte får bidrag för. De enda som använder vägen är de som åker till hundbadet. Om vägen blir sämre kan vi inte tömma dasset som står där. </w:t>
      </w:r>
      <w:r w:rsidR="000F23A6">
        <w:rPr>
          <w:rFonts w:asciiTheme="majorHAnsi" w:hAnsiTheme="majorHAnsi" w:cstheme="majorHAnsi"/>
          <w:sz w:val="20"/>
          <w:szCs w:val="20"/>
        </w:rPr>
        <w:t>Vägen är nu avstängd med betongkossor/skyltning.</w:t>
      </w:r>
    </w:p>
    <w:p w14:paraId="0AA7B6DC" w14:textId="0062B1A5" w:rsidR="00753B45" w:rsidRDefault="00753B45"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En fisketillsyningsman är bortplockad. En skrivelse är inskickad till länsstyrelsen. </w:t>
      </w:r>
    </w:p>
    <w:p w14:paraId="15953952" w14:textId="2CFC598B"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I samband med fisketillsyningskursen har vi haft fisketillsyningsmöte med polisen som gick igenom lite information. Samlad syn om vad som gäller. </w:t>
      </w:r>
    </w:p>
    <w:p w14:paraId="7D3A4953" w14:textId="6C38817D"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Malin på länsstyrelsen frågade om fisketillsynen i Arboga ån då de fått klagomål över tjuvfiske. Framförallt är det inga riktiga regler som följs vid fiske i Kungsör där Arboga ån mynnar ut. Ryktet säger att det är stora problem i Kungsör. </w:t>
      </w:r>
      <w:r w:rsidR="006A1473">
        <w:rPr>
          <w:rFonts w:asciiTheme="majorHAnsi" w:hAnsiTheme="majorHAnsi" w:cstheme="majorHAnsi"/>
          <w:sz w:val="20"/>
          <w:szCs w:val="20"/>
        </w:rPr>
        <w:t xml:space="preserve">Önskvärt vore att Länsstyrelsen gjorde en raid. </w:t>
      </w:r>
    </w:p>
    <w:p w14:paraId="4E63E1CB" w14:textId="7DDF99F6" w:rsidR="00D917C8" w:rsidRDefault="00D917C8"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Reklamfilmen som spelades in under sommaren 2024 har haft premiär. Sturefiskarnas Jocke, Cecilia och Anya deltog. </w:t>
      </w:r>
    </w:p>
    <w:p w14:paraId="07949A75" w14:textId="3F9867A0" w:rsidR="003F77FE" w:rsidRPr="00753B45" w:rsidRDefault="003F77FE" w:rsidP="00753B45">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Norsbåten är nu utkörd till </w:t>
      </w:r>
      <w:proofErr w:type="spellStart"/>
      <w:r>
        <w:rPr>
          <w:rFonts w:asciiTheme="majorHAnsi" w:hAnsiTheme="majorHAnsi" w:cstheme="majorHAnsi"/>
          <w:sz w:val="20"/>
          <w:szCs w:val="20"/>
        </w:rPr>
        <w:t>Tjurlången</w:t>
      </w:r>
      <w:proofErr w:type="spellEnd"/>
      <w:r>
        <w:rPr>
          <w:rFonts w:asciiTheme="majorHAnsi" w:hAnsiTheme="majorHAnsi" w:cstheme="majorHAnsi"/>
          <w:sz w:val="20"/>
          <w:szCs w:val="20"/>
        </w:rPr>
        <w:t xml:space="preserve">. </w:t>
      </w:r>
    </w:p>
    <w:p w14:paraId="3915D346" w14:textId="77777777" w:rsidR="009B1479" w:rsidRPr="009B1479" w:rsidRDefault="009B1479" w:rsidP="009B1479">
      <w:pPr>
        <w:pStyle w:val="Liststycke"/>
        <w:ind w:left="1134"/>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7FD96D25" w14:textId="3081B611" w:rsidR="00732C95" w:rsidRDefault="00736CEB" w:rsidP="00732C95">
      <w:pPr>
        <w:numPr>
          <w:ilvl w:val="0"/>
          <w:numId w:val="3"/>
        </w:numPr>
        <w:ind w:left="1134"/>
        <w:rPr>
          <w:rFonts w:asciiTheme="majorHAnsi" w:hAnsiTheme="majorHAnsi" w:cstheme="majorHAnsi"/>
          <w:i/>
          <w:iCs/>
          <w:sz w:val="20"/>
          <w:szCs w:val="20"/>
        </w:rPr>
      </w:pPr>
      <w:r w:rsidRPr="00187FBA">
        <w:rPr>
          <w:rFonts w:asciiTheme="majorHAnsi" w:hAnsiTheme="majorHAnsi" w:cstheme="majorHAnsi"/>
          <w:i/>
          <w:iCs/>
          <w:sz w:val="20"/>
          <w:szCs w:val="20"/>
        </w:rPr>
        <w:t>Nätet skulle behöva ersättas – det är cirkus 20 år sedan detta gjorde senast. Kan eventuellt vara enklare att göra detta när det är tjock is eller när det är lågt vatten. Kvarstår till våren / när vattnet är lagom lågt.</w:t>
      </w:r>
      <w:r w:rsidR="004C1785" w:rsidRPr="00187FBA">
        <w:rPr>
          <w:rFonts w:asciiTheme="majorHAnsi" w:hAnsiTheme="majorHAnsi" w:cstheme="majorHAnsi"/>
          <w:i/>
          <w:iCs/>
          <w:sz w:val="20"/>
          <w:szCs w:val="20"/>
        </w:rPr>
        <w:t xml:space="preserve"> </w:t>
      </w:r>
      <w:hyperlink r:id="rId8" w:history="1">
        <w:r w:rsidR="004C1785" w:rsidRPr="00187FBA">
          <w:rPr>
            <w:rFonts w:asciiTheme="majorHAnsi" w:hAnsiTheme="majorHAnsi" w:cstheme="majorHAnsi"/>
            <w:i/>
            <w:iCs/>
            <w:sz w:val="20"/>
            <w:szCs w:val="20"/>
          </w:rPr>
          <w:t>https://montano.se/product.html/strackmetall</w:t>
        </w:r>
      </w:hyperlink>
      <w:r w:rsidR="004C1785" w:rsidRPr="00187FBA">
        <w:rPr>
          <w:rFonts w:asciiTheme="majorHAnsi" w:hAnsiTheme="majorHAnsi" w:cstheme="majorHAnsi"/>
          <w:i/>
          <w:iCs/>
          <w:sz w:val="20"/>
          <w:szCs w:val="20"/>
        </w:rPr>
        <w:t xml:space="preserve"> x 3 st</w:t>
      </w:r>
      <w:hyperlink r:id="rId9" w:history="1">
        <w:r w:rsidR="004C1785" w:rsidRPr="00187FBA">
          <w:rPr>
            <w:rFonts w:asciiTheme="majorHAnsi" w:hAnsiTheme="majorHAnsi" w:cstheme="majorHAnsi"/>
            <w:i/>
            <w:iCs/>
            <w:sz w:val="20"/>
            <w:szCs w:val="20"/>
          </w:rPr>
          <w:br/>
          <w:t xml:space="preserve">VFZ </w:t>
        </w:r>
        <w:proofErr w:type="spellStart"/>
        <w:r w:rsidR="004C1785" w:rsidRPr="00187FBA">
          <w:rPr>
            <w:rFonts w:asciiTheme="majorHAnsi" w:hAnsiTheme="majorHAnsi" w:cstheme="majorHAnsi"/>
            <w:i/>
            <w:iCs/>
            <w:sz w:val="20"/>
            <w:szCs w:val="20"/>
          </w:rPr>
          <w:t>Strk</w:t>
        </w:r>
        <w:proofErr w:type="spellEnd"/>
        <w:r w:rsidR="004C1785" w:rsidRPr="00187FBA">
          <w:rPr>
            <w:rFonts w:asciiTheme="majorHAnsi" w:hAnsiTheme="majorHAnsi" w:cstheme="majorHAnsi"/>
            <w:i/>
            <w:iCs/>
            <w:sz w:val="20"/>
            <w:szCs w:val="20"/>
          </w:rPr>
          <w:t>. metall 42x17 / 3,0x1,6 1250x2500mm</w:t>
        </w:r>
      </w:hyperlink>
      <w:r w:rsidR="004C1785" w:rsidRPr="00187FBA">
        <w:rPr>
          <w:rFonts w:asciiTheme="majorHAnsi" w:hAnsiTheme="majorHAnsi" w:cstheme="majorHAnsi"/>
          <w:i/>
          <w:iCs/>
          <w:sz w:val="20"/>
          <w:szCs w:val="20"/>
        </w:rPr>
        <w:t xml:space="preserve"> alt nåt som är rostfritt.</w:t>
      </w:r>
      <w:r w:rsidR="001067B7" w:rsidRPr="00187FBA">
        <w:rPr>
          <w:rFonts w:asciiTheme="majorHAnsi" w:hAnsiTheme="majorHAnsi" w:cstheme="majorHAnsi"/>
          <w:i/>
          <w:iCs/>
          <w:sz w:val="20"/>
          <w:szCs w:val="20"/>
        </w:rPr>
        <w:t xml:space="preserve"> </w:t>
      </w:r>
      <w:r w:rsidR="001067B7" w:rsidRPr="00187FBA">
        <w:rPr>
          <w:rFonts w:asciiTheme="majorHAnsi" w:hAnsiTheme="majorHAnsi" w:cstheme="majorHAnsi"/>
          <w:b/>
          <w:bCs/>
          <w:i/>
          <w:iCs/>
          <w:sz w:val="20"/>
          <w:szCs w:val="20"/>
        </w:rPr>
        <w:t>Kvarstår</w:t>
      </w:r>
      <w:r w:rsidR="004C6D0A" w:rsidRPr="00187FBA">
        <w:rPr>
          <w:rFonts w:asciiTheme="majorHAnsi" w:hAnsiTheme="majorHAnsi" w:cstheme="majorHAnsi"/>
          <w:b/>
          <w:bCs/>
          <w:i/>
          <w:iCs/>
          <w:sz w:val="20"/>
          <w:szCs w:val="20"/>
        </w:rPr>
        <w:t xml:space="preserve"> men just nu sköter vassen detta problem. </w:t>
      </w:r>
      <w:r w:rsidR="004C6D0A" w:rsidRPr="00187FBA">
        <w:rPr>
          <w:rFonts w:asciiTheme="majorHAnsi" w:hAnsiTheme="majorHAnsi" w:cstheme="majorHAnsi"/>
          <w:i/>
          <w:iCs/>
          <w:sz w:val="20"/>
          <w:szCs w:val="20"/>
        </w:rPr>
        <w:t>Det skulle dock behöva rensas kring bron.</w:t>
      </w:r>
      <w:r w:rsidR="00732C95" w:rsidRPr="00187FBA">
        <w:rPr>
          <w:rFonts w:asciiTheme="majorHAnsi" w:hAnsiTheme="majorHAnsi" w:cstheme="majorHAnsi"/>
          <w:i/>
          <w:iCs/>
          <w:sz w:val="20"/>
          <w:szCs w:val="20"/>
        </w:rPr>
        <w:t xml:space="preserve"> </w:t>
      </w:r>
    </w:p>
    <w:p w14:paraId="20190750" w14:textId="5D2CB903" w:rsidR="000961A2" w:rsidRDefault="00753B45"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Vedstatus: en arbetsdag måste planeras in vid Sundsjön, ved behöver kapas och soporna behöver tömmas. Nu på lördag 31/5 klockan 10. </w:t>
      </w:r>
      <w:proofErr w:type="spellStart"/>
      <w:r>
        <w:rPr>
          <w:rFonts w:asciiTheme="majorHAnsi" w:hAnsiTheme="majorHAnsi" w:cstheme="majorHAnsi"/>
          <w:sz w:val="20"/>
          <w:szCs w:val="20"/>
        </w:rPr>
        <w:t>Ev</w:t>
      </w:r>
      <w:proofErr w:type="spellEnd"/>
      <w:r>
        <w:rPr>
          <w:rFonts w:asciiTheme="majorHAnsi" w:hAnsiTheme="majorHAnsi" w:cstheme="majorHAnsi"/>
          <w:sz w:val="20"/>
          <w:szCs w:val="20"/>
        </w:rPr>
        <w:t xml:space="preserve"> bjuda ner Robert.</w:t>
      </w:r>
    </w:p>
    <w:p w14:paraId="1CCD9452" w14:textId="1874514E" w:rsidR="00753B45" w:rsidRDefault="00753B45"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Dasset är snart färdigt.</w:t>
      </w:r>
      <w:r w:rsidR="00D917C8">
        <w:rPr>
          <w:rFonts w:asciiTheme="majorHAnsi" w:hAnsiTheme="majorHAnsi" w:cstheme="majorHAnsi"/>
          <w:sz w:val="20"/>
          <w:szCs w:val="20"/>
        </w:rPr>
        <w:t xml:space="preserve"> Även redskapsboden är klar. </w:t>
      </w:r>
    </w:p>
    <w:p w14:paraId="4D105B11" w14:textId="4AD157EC" w:rsidR="003F77FE" w:rsidRDefault="003F77FE"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Huggorm finns nere vid sjön.</w:t>
      </w:r>
    </w:p>
    <w:p w14:paraId="674E4071" w14:textId="5F1CEFD9" w:rsidR="001F5534" w:rsidRDefault="001F5534" w:rsidP="00FD381A">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5/6 kommer </w:t>
      </w:r>
      <w:proofErr w:type="spellStart"/>
      <w:r>
        <w:rPr>
          <w:rFonts w:asciiTheme="majorHAnsi" w:hAnsiTheme="majorHAnsi" w:cstheme="majorHAnsi"/>
          <w:sz w:val="20"/>
          <w:szCs w:val="20"/>
        </w:rPr>
        <w:t>Sandbäckens</w:t>
      </w:r>
      <w:proofErr w:type="spellEnd"/>
      <w:r>
        <w:rPr>
          <w:rFonts w:asciiTheme="majorHAnsi" w:hAnsiTheme="majorHAnsi" w:cstheme="majorHAnsi"/>
          <w:sz w:val="20"/>
          <w:szCs w:val="20"/>
        </w:rPr>
        <w:t xml:space="preserve"> rör att vara uppe vid Sundsjön (16 </w:t>
      </w:r>
      <w:proofErr w:type="spellStart"/>
      <w:r>
        <w:rPr>
          <w:rFonts w:asciiTheme="majorHAnsi" w:hAnsiTheme="majorHAnsi" w:cstheme="majorHAnsi"/>
          <w:sz w:val="20"/>
          <w:szCs w:val="20"/>
        </w:rPr>
        <w:t>detagare</w:t>
      </w:r>
      <w:proofErr w:type="spellEnd"/>
      <w:r>
        <w:rPr>
          <w:rFonts w:asciiTheme="majorHAnsi" w:hAnsiTheme="majorHAnsi" w:cstheme="majorHAnsi"/>
          <w:sz w:val="20"/>
          <w:szCs w:val="20"/>
        </w:rPr>
        <w:t>)</w:t>
      </w:r>
    </w:p>
    <w:p w14:paraId="5A3AA071" w14:textId="77777777" w:rsidR="006A1473" w:rsidRDefault="006A1473" w:rsidP="006A1473">
      <w:pPr>
        <w:rPr>
          <w:rFonts w:asciiTheme="majorHAnsi" w:hAnsiTheme="majorHAnsi" w:cstheme="majorHAnsi"/>
          <w:sz w:val="20"/>
          <w:szCs w:val="20"/>
        </w:rPr>
      </w:pPr>
    </w:p>
    <w:p w14:paraId="617C1D20" w14:textId="77777777" w:rsidR="006A1473" w:rsidRDefault="006A1473" w:rsidP="006A1473">
      <w:pPr>
        <w:rPr>
          <w:rFonts w:asciiTheme="majorHAnsi" w:hAnsiTheme="majorHAnsi" w:cstheme="majorHAnsi"/>
          <w:sz w:val="20"/>
          <w:szCs w:val="20"/>
        </w:rPr>
      </w:pPr>
    </w:p>
    <w:p w14:paraId="62DAC39C" w14:textId="77777777" w:rsidR="006A1473" w:rsidRDefault="006A1473" w:rsidP="006A1473">
      <w:pPr>
        <w:rPr>
          <w:rFonts w:asciiTheme="majorHAnsi" w:hAnsiTheme="majorHAnsi" w:cstheme="majorHAnsi"/>
          <w:sz w:val="20"/>
          <w:szCs w:val="20"/>
        </w:rPr>
      </w:pPr>
    </w:p>
    <w:p w14:paraId="606F9E4B" w14:textId="77777777" w:rsidR="000961A2" w:rsidRDefault="000961A2" w:rsidP="001B1D65">
      <w:pPr>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proofErr w:type="spellStart"/>
      <w:r w:rsidRPr="00065172">
        <w:rPr>
          <w:rFonts w:cstheme="majorHAnsi"/>
          <w:sz w:val="24"/>
          <w:szCs w:val="24"/>
        </w:rPr>
        <w:t>Tjurlången</w:t>
      </w:r>
      <w:proofErr w:type="spellEnd"/>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10"/>
          <w:pgSz w:w="11906" w:h="16838"/>
          <w:pgMar w:top="1417" w:right="1417" w:bottom="1417" w:left="1417" w:header="708" w:footer="708" w:gutter="0"/>
          <w:cols w:space="708"/>
          <w:docGrid w:linePitch="360"/>
        </w:sectPr>
      </w:pPr>
    </w:p>
    <w:tbl>
      <w:tblPr>
        <w:tblpPr w:leftFromText="141" w:rightFromText="141" w:vertAnchor="text" w:horzAnchor="page" w:tblpX="8111"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tblGrid>
      <w:tr w:rsidR="000F28F7" w:rsidRPr="000F28F7" w14:paraId="10342CA5" w14:textId="77777777" w:rsidTr="000F28F7">
        <w:trPr>
          <w:trHeight w:val="290"/>
        </w:trPr>
        <w:tc>
          <w:tcPr>
            <w:tcW w:w="0" w:type="auto"/>
            <w:shd w:val="clear" w:color="auto" w:fill="auto"/>
            <w:noWrap/>
            <w:vAlign w:val="bottom"/>
            <w:hideMark/>
          </w:tcPr>
          <w:p w14:paraId="65C9F7CC" w14:textId="77777777" w:rsidR="000F28F7" w:rsidRPr="000F28F7" w:rsidRDefault="000F28F7" w:rsidP="000F28F7">
            <w:pPr>
              <w:rPr>
                <w:rFonts w:ascii="Calibri" w:hAnsi="Calibri" w:cs="Calibri"/>
                <w:b/>
                <w:bCs/>
                <w:color w:val="000000"/>
                <w:sz w:val="22"/>
                <w:lang w:eastAsia="sv-SE"/>
              </w:rPr>
            </w:pPr>
            <w:r w:rsidRPr="000F28F7">
              <w:rPr>
                <w:rFonts w:ascii="Calibri" w:hAnsi="Calibri" w:cs="Calibri"/>
                <w:b/>
                <w:bCs/>
                <w:color w:val="000000"/>
                <w:sz w:val="22"/>
                <w:lang w:eastAsia="sv-SE"/>
              </w:rPr>
              <w:t>Att göra</w:t>
            </w:r>
          </w:p>
        </w:tc>
      </w:tr>
      <w:tr w:rsidR="000F28F7" w:rsidRPr="000F28F7" w14:paraId="1ABCF85C" w14:textId="77777777" w:rsidTr="000F28F7">
        <w:trPr>
          <w:trHeight w:val="290"/>
        </w:trPr>
        <w:tc>
          <w:tcPr>
            <w:tcW w:w="0" w:type="auto"/>
            <w:shd w:val="clear" w:color="auto" w:fill="auto"/>
            <w:noWrap/>
            <w:vAlign w:val="bottom"/>
            <w:hideMark/>
          </w:tcPr>
          <w:p w14:paraId="3CA1801F"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Måla om fiskeboden</w:t>
            </w:r>
          </w:p>
        </w:tc>
      </w:tr>
      <w:tr w:rsidR="000F28F7" w:rsidRPr="000F28F7" w14:paraId="6E33D020" w14:textId="77777777" w:rsidTr="000F28F7">
        <w:trPr>
          <w:trHeight w:val="290"/>
        </w:trPr>
        <w:tc>
          <w:tcPr>
            <w:tcW w:w="0" w:type="auto"/>
            <w:shd w:val="clear" w:color="auto" w:fill="auto"/>
            <w:noWrap/>
            <w:vAlign w:val="bottom"/>
            <w:hideMark/>
          </w:tcPr>
          <w:p w14:paraId="5E90A5C1" w14:textId="77777777" w:rsidR="000F28F7" w:rsidRPr="000961A2" w:rsidRDefault="000F28F7" w:rsidP="000F28F7">
            <w:pPr>
              <w:rPr>
                <w:rFonts w:ascii="Calibri" w:hAnsi="Calibri" w:cs="Calibri"/>
                <w:strike/>
                <w:color w:val="000000"/>
                <w:sz w:val="22"/>
                <w:lang w:eastAsia="sv-SE"/>
              </w:rPr>
            </w:pPr>
            <w:r w:rsidRPr="000961A2">
              <w:rPr>
                <w:rFonts w:ascii="Calibri" w:hAnsi="Calibri" w:cs="Calibri"/>
                <w:strike/>
                <w:color w:val="000000"/>
                <w:sz w:val="22"/>
                <w:lang w:eastAsia="sv-SE"/>
              </w:rPr>
              <w:t>Grusa vägen</w:t>
            </w:r>
          </w:p>
        </w:tc>
      </w:tr>
      <w:tr w:rsidR="000F28F7" w:rsidRPr="000F28F7" w14:paraId="2F5057AB" w14:textId="77777777" w:rsidTr="000F28F7">
        <w:trPr>
          <w:trHeight w:val="290"/>
        </w:trPr>
        <w:tc>
          <w:tcPr>
            <w:tcW w:w="0" w:type="auto"/>
            <w:shd w:val="clear" w:color="auto" w:fill="auto"/>
            <w:noWrap/>
            <w:vAlign w:val="bottom"/>
            <w:hideMark/>
          </w:tcPr>
          <w:p w14:paraId="7369723C"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 xml:space="preserve">Bygga </w:t>
            </w:r>
            <w:proofErr w:type="spellStart"/>
            <w:r w:rsidRPr="000F28F7">
              <w:rPr>
                <w:rFonts w:ascii="Calibri" w:hAnsi="Calibri" w:cs="Calibri"/>
                <w:color w:val="000000"/>
                <w:sz w:val="22"/>
                <w:lang w:eastAsia="sv-SE"/>
              </w:rPr>
              <w:t>handikappbrygga</w:t>
            </w:r>
            <w:proofErr w:type="spellEnd"/>
          </w:p>
        </w:tc>
      </w:tr>
      <w:tr w:rsidR="000F28F7" w:rsidRPr="000F28F7" w14:paraId="08CAE895" w14:textId="77777777" w:rsidTr="000F28F7">
        <w:trPr>
          <w:trHeight w:val="290"/>
        </w:trPr>
        <w:tc>
          <w:tcPr>
            <w:tcW w:w="0" w:type="auto"/>
            <w:shd w:val="clear" w:color="auto" w:fill="auto"/>
            <w:noWrap/>
            <w:vAlign w:val="bottom"/>
            <w:hideMark/>
          </w:tcPr>
          <w:p w14:paraId="383FF5F1" w14:textId="77777777" w:rsidR="000F28F7" w:rsidRPr="000F28F7" w:rsidRDefault="000F28F7" w:rsidP="000F28F7">
            <w:pPr>
              <w:rPr>
                <w:rFonts w:ascii="Calibri" w:hAnsi="Calibri" w:cs="Calibri"/>
                <w:color w:val="000000"/>
                <w:sz w:val="22"/>
                <w:lang w:eastAsia="sv-SE"/>
              </w:rPr>
            </w:pPr>
            <w:r w:rsidRPr="000F28F7">
              <w:rPr>
                <w:rFonts w:ascii="Calibri" w:hAnsi="Calibri" w:cs="Calibri"/>
                <w:color w:val="000000"/>
                <w:sz w:val="22"/>
                <w:lang w:eastAsia="sv-SE"/>
              </w:rPr>
              <w:t>Bygga nya eldplatser</w:t>
            </w:r>
          </w:p>
        </w:tc>
      </w:tr>
    </w:tbl>
    <w:p w14:paraId="42D7B4A4" w14:textId="5E6D4C01" w:rsidR="0026650C" w:rsidRDefault="0026650C" w:rsidP="008922BC">
      <w:pPr>
        <w:numPr>
          <w:ilvl w:val="0"/>
          <w:numId w:val="6"/>
        </w:numPr>
        <w:rPr>
          <w:rFonts w:asciiTheme="majorHAnsi" w:hAnsiTheme="majorHAnsi" w:cstheme="majorHAnsi"/>
          <w:sz w:val="20"/>
          <w:szCs w:val="20"/>
        </w:rPr>
      </w:pPr>
      <w:r w:rsidRPr="003F77FE">
        <w:rPr>
          <w:rFonts w:asciiTheme="majorHAnsi" w:hAnsiTheme="majorHAnsi" w:cstheme="majorHAnsi"/>
          <w:sz w:val="20"/>
          <w:szCs w:val="20"/>
        </w:rPr>
        <w:t xml:space="preserve">Golfbanan får inte använda konstgödsel utan måste använda </w:t>
      </w:r>
      <w:r w:rsidR="001E6AFD" w:rsidRPr="003F77FE">
        <w:rPr>
          <w:rFonts w:asciiTheme="majorHAnsi" w:hAnsiTheme="majorHAnsi" w:cstheme="majorHAnsi"/>
          <w:sz w:val="20"/>
          <w:szCs w:val="20"/>
        </w:rPr>
        <w:t xml:space="preserve">mikroorganismer </w:t>
      </w:r>
      <w:r w:rsidRPr="003F77FE">
        <w:rPr>
          <w:rFonts w:asciiTheme="majorHAnsi" w:hAnsiTheme="majorHAnsi" w:cstheme="majorHAnsi"/>
          <w:sz w:val="20"/>
          <w:szCs w:val="20"/>
        </w:rPr>
        <w:t xml:space="preserve">bakterier för att återföra balans i marken. Hur kommer detta att påverka </w:t>
      </w:r>
      <w:proofErr w:type="spellStart"/>
      <w:r w:rsidRPr="003F77FE">
        <w:rPr>
          <w:rFonts w:asciiTheme="majorHAnsi" w:hAnsiTheme="majorHAnsi" w:cstheme="majorHAnsi"/>
          <w:sz w:val="20"/>
          <w:szCs w:val="20"/>
        </w:rPr>
        <w:t>Tjurlången</w:t>
      </w:r>
      <w:proofErr w:type="spellEnd"/>
      <w:r w:rsidRPr="003F77FE">
        <w:rPr>
          <w:rFonts w:asciiTheme="majorHAnsi" w:hAnsiTheme="majorHAnsi" w:cstheme="majorHAnsi"/>
          <w:sz w:val="20"/>
          <w:szCs w:val="20"/>
        </w:rPr>
        <w:t>. Frågan är ställd till Robert Axelsson, länsstyrelsen Örebro, som tror att det är positivt.</w:t>
      </w:r>
      <w:r w:rsidR="001B1D65" w:rsidRPr="003F77FE">
        <w:rPr>
          <w:rFonts w:asciiTheme="majorHAnsi" w:hAnsiTheme="majorHAnsi" w:cstheme="majorHAnsi"/>
          <w:sz w:val="20"/>
          <w:szCs w:val="20"/>
        </w:rPr>
        <w:t xml:space="preserve"> Vi har inte fått någon feedback på detta. Detta har ännu inte dragits igång i år.</w:t>
      </w:r>
      <w:r w:rsidR="000F23A6" w:rsidRPr="003F77FE">
        <w:rPr>
          <w:rFonts w:asciiTheme="majorHAnsi" w:hAnsiTheme="majorHAnsi" w:cstheme="majorHAnsi"/>
          <w:sz w:val="20"/>
          <w:szCs w:val="20"/>
        </w:rPr>
        <w:t xml:space="preserve"> Länsstyrelsen är nöjd med svaren de fått från golfklubben. </w:t>
      </w:r>
    </w:p>
    <w:p w14:paraId="5B2F2321" w14:textId="3C604A59" w:rsidR="003F77FE" w:rsidRDefault="003F77FE"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Det har regnat och detta har påverkat vägen negativt, men den är fortfarande helt okej. </w:t>
      </w:r>
    </w:p>
    <w:p w14:paraId="68C148BA" w14:textId="3A4BEA58" w:rsidR="008527B1" w:rsidRPr="003F77FE" w:rsidRDefault="008527B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Bryggan vid Halvarsborg har nu blivit förstärkt. </w:t>
      </w:r>
    </w:p>
    <w:p w14:paraId="3A4DB935" w14:textId="77777777" w:rsidR="000F28F7" w:rsidRDefault="000F28F7" w:rsidP="00872DDB">
      <w:pPr>
        <w:rPr>
          <w:rFonts w:asciiTheme="majorHAnsi" w:hAnsiTheme="majorHAnsi" w:cstheme="majorHAnsi"/>
          <w:sz w:val="22"/>
          <w:szCs w:val="20"/>
        </w:rPr>
      </w:pPr>
    </w:p>
    <w:p w14:paraId="4D021FB4" w14:textId="5B88E3FF" w:rsidR="000F6A41" w:rsidRPr="000F6A41" w:rsidRDefault="00872DDB" w:rsidP="000F6A41">
      <w:pPr>
        <w:pStyle w:val="Rubrik2"/>
        <w:numPr>
          <w:ilvl w:val="0"/>
          <w:numId w:val="1"/>
        </w:numPr>
        <w:rPr>
          <w:rFonts w:cstheme="majorHAnsi"/>
          <w:sz w:val="24"/>
          <w:szCs w:val="24"/>
        </w:rPr>
      </w:pPr>
      <w:r w:rsidRPr="00065172">
        <w:rPr>
          <w:rFonts w:cstheme="majorHAnsi"/>
          <w:sz w:val="24"/>
          <w:szCs w:val="24"/>
        </w:rPr>
        <w:t>Arboga ån</w:t>
      </w:r>
    </w:p>
    <w:p w14:paraId="06112190" w14:textId="3A7B03CE" w:rsidR="00981614"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w:t>
      </w:r>
      <w:proofErr w:type="spellStart"/>
      <w:r w:rsidRPr="00065172">
        <w:rPr>
          <w:rFonts w:asciiTheme="majorHAnsi" w:hAnsiTheme="majorHAnsi" w:cstheme="majorHAnsi"/>
          <w:bCs/>
          <w:sz w:val="20"/>
          <w:szCs w:val="20"/>
        </w:rPr>
        <w:t>Sonnerfelt</w:t>
      </w:r>
      <w:proofErr w:type="spellEnd"/>
      <w:r w:rsidRPr="00065172">
        <w:rPr>
          <w:rFonts w:asciiTheme="majorHAnsi" w:hAnsiTheme="majorHAnsi" w:cstheme="majorHAnsi"/>
          <w:bCs/>
          <w:sz w:val="20"/>
          <w:szCs w:val="20"/>
        </w:rPr>
        <w:t xml:space="preserve"> då han är ägare av vattnet utanför Arboga kommun, för att </w:t>
      </w:r>
      <w:proofErr w:type="spellStart"/>
      <w:r w:rsidRPr="00065172">
        <w:rPr>
          <w:rFonts w:asciiTheme="majorHAnsi" w:hAnsiTheme="majorHAnsi" w:cstheme="majorHAnsi"/>
          <w:bCs/>
          <w:sz w:val="20"/>
          <w:szCs w:val="20"/>
        </w:rPr>
        <w:t>ev</w:t>
      </w:r>
      <w:proofErr w:type="spellEnd"/>
      <w:r w:rsidRPr="00065172">
        <w:rPr>
          <w:rFonts w:asciiTheme="majorHAnsi" w:hAnsiTheme="majorHAnsi" w:cstheme="majorHAnsi"/>
          <w:bCs/>
          <w:sz w:val="20"/>
          <w:szCs w:val="20"/>
        </w:rPr>
        <w:t xml:space="preserve">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 xml:space="preserve">Jocke fortsätter att jaga </w:t>
      </w:r>
      <w:proofErr w:type="spellStart"/>
      <w:r w:rsidR="006E5ED3" w:rsidRPr="000961A2">
        <w:rPr>
          <w:rFonts w:asciiTheme="majorHAnsi" w:hAnsiTheme="majorHAnsi" w:cstheme="majorHAnsi"/>
          <w:bCs/>
          <w:i/>
          <w:iCs/>
          <w:sz w:val="20"/>
          <w:szCs w:val="20"/>
        </w:rPr>
        <w:t>Sonnerfelt</w:t>
      </w:r>
      <w:proofErr w:type="spellEnd"/>
      <w:r w:rsidR="006E5ED3" w:rsidRPr="000961A2">
        <w:rPr>
          <w:rFonts w:asciiTheme="majorHAnsi" w:hAnsiTheme="majorHAnsi" w:cstheme="majorHAnsi"/>
          <w:bCs/>
          <w:i/>
          <w:iCs/>
          <w:sz w:val="20"/>
          <w:szCs w:val="20"/>
        </w:rPr>
        <w:t>.</w:t>
      </w:r>
    </w:p>
    <w:p w14:paraId="00B7B24A" w14:textId="0BE92A5E" w:rsidR="0098565B" w:rsidRDefault="0098565B"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Skriva till kommunen kring bryggor </w:t>
      </w:r>
      <w:proofErr w:type="spellStart"/>
      <w:r>
        <w:rPr>
          <w:rFonts w:asciiTheme="majorHAnsi" w:hAnsiTheme="majorHAnsi" w:cstheme="majorHAnsi"/>
          <w:bCs/>
          <w:sz w:val="20"/>
          <w:szCs w:val="20"/>
        </w:rPr>
        <w:t>pga</w:t>
      </w:r>
      <w:proofErr w:type="spellEnd"/>
      <w:r>
        <w:rPr>
          <w:rFonts w:asciiTheme="majorHAnsi" w:hAnsiTheme="majorHAnsi" w:cstheme="majorHAnsi"/>
          <w:bCs/>
          <w:sz w:val="20"/>
          <w:szCs w:val="20"/>
        </w:rPr>
        <w:t xml:space="preserve"> modernmete, eftersom det är mindre </w:t>
      </w:r>
      <w:proofErr w:type="spellStart"/>
      <w:r>
        <w:rPr>
          <w:rFonts w:asciiTheme="majorHAnsi" w:hAnsiTheme="majorHAnsi" w:cstheme="majorHAnsi"/>
          <w:bCs/>
          <w:sz w:val="20"/>
          <w:szCs w:val="20"/>
        </w:rPr>
        <w:t>sjögull</w:t>
      </w:r>
      <w:proofErr w:type="spellEnd"/>
      <w:r>
        <w:rPr>
          <w:rFonts w:asciiTheme="majorHAnsi" w:hAnsiTheme="majorHAnsi" w:cstheme="majorHAnsi"/>
          <w:bCs/>
          <w:sz w:val="20"/>
          <w:szCs w:val="20"/>
        </w:rPr>
        <w:t xml:space="preserve"> nu så kan vara läge. </w:t>
      </w:r>
      <w:r w:rsidR="000F28F7">
        <w:rPr>
          <w:rFonts w:asciiTheme="majorHAnsi" w:hAnsiTheme="majorHAnsi" w:cstheme="majorHAnsi"/>
          <w:bCs/>
          <w:sz w:val="20"/>
          <w:szCs w:val="20"/>
        </w:rPr>
        <w:t>Medborgarförslag, Jocke ska förbereda.</w:t>
      </w:r>
      <w:r w:rsidR="001B1D65">
        <w:rPr>
          <w:rFonts w:asciiTheme="majorHAnsi" w:hAnsiTheme="majorHAnsi" w:cstheme="majorHAnsi"/>
          <w:bCs/>
          <w:sz w:val="20"/>
          <w:szCs w:val="20"/>
        </w:rPr>
        <w:t xml:space="preserve"> Förslaget gick vidare till kommunstyrelsen. Punkten arbetas vidare.</w:t>
      </w:r>
    </w:p>
    <w:p w14:paraId="32EB6B58" w14:textId="7E9B14C7" w:rsidR="008527B1" w:rsidRDefault="008527B1"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17/5 regnbågstävlingen blev mycket lyckad. 52 deltagande. Theo, </w:t>
      </w:r>
      <w:proofErr w:type="gramStart"/>
      <w:r>
        <w:rPr>
          <w:rFonts w:asciiTheme="majorHAnsi" w:hAnsiTheme="majorHAnsi" w:cstheme="majorHAnsi"/>
          <w:bCs/>
          <w:sz w:val="20"/>
          <w:szCs w:val="20"/>
        </w:rPr>
        <w:t>7-8</w:t>
      </w:r>
      <w:proofErr w:type="gramEnd"/>
      <w:r>
        <w:rPr>
          <w:rFonts w:asciiTheme="majorHAnsi" w:hAnsiTheme="majorHAnsi" w:cstheme="majorHAnsi"/>
          <w:bCs/>
          <w:sz w:val="20"/>
          <w:szCs w:val="20"/>
        </w:rPr>
        <w:t xml:space="preserve"> år fick den största fisken på 2062 gram. Vi återanvände korven från Norsylingen, en del dricka blev kvar, det gick ganska jämnt upp. Ca 15 fiskar drogs upp. Nästa år, kontakt med Harry Holm för inlägg på Arboga sidan. </w:t>
      </w:r>
    </w:p>
    <w:p w14:paraId="256FD2BD" w14:textId="77777777" w:rsidR="00F752F5" w:rsidRDefault="00F752F5" w:rsidP="00F752F5">
      <w:pPr>
        <w:ind w:left="1080"/>
        <w:rPr>
          <w:rFonts w:asciiTheme="majorHAnsi" w:hAnsiTheme="majorHAnsi" w:cstheme="majorHAnsi"/>
          <w:bCs/>
          <w:sz w:val="20"/>
          <w:szCs w:val="20"/>
        </w:rPr>
      </w:pPr>
    </w:p>
    <w:p w14:paraId="5DA6A1AD" w14:textId="17F881D4"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Klubblokalen</w:t>
      </w:r>
    </w:p>
    <w:p w14:paraId="2BB744A7" w14:textId="77777777" w:rsidR="008527B1" w:rsidRDefault="008527B1"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Lokalen behöver städas. </w:t>
      </w:r>
    </w:p>
    <w:p w14:paraId="4DE919E8" w14:textId="5B6E2611" w:rsidR="002A6A62" w:rsidRDefault="002A6A62"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Nycklar ska fixas, lista över vem som har nyckel bör ses över med Leif C.</w:t>
      </w:r>
    </w:p>
    <w:p w14:paraId="0D040152" w14:textId="77777777" w:rsidR="001F30D2" w:rsidRDefault="00EC0F5A" w:rsidP="001F30D2">
      <w:pPr>
        <w:numPr>
          <w:ilvl w:val="1"/>
          <w:numId w:val="9"/>
        </w:numPr>
        <w:rPr>
          <w:rFonts w:asciiTheme="majorHAnsi" w:hAnsiTheme="majorHAnsi" w:cstheme="majorHAnsi"/>
          <w:bCs/>
          <w:sz w:val="20"/>
          <w:szCs w:val="20"/>
        </w:rPr>
      </w:pPr>
      <w:proofErr w:type="spellStart"/>
      <w:r>
        <w:rPr>
          <w:rFonts w:asciiTheme="majorHAnsi" w:hAnsiTheme="majorHAnsi" w:cstheme="majorHAnsi"/>
          <w:bCs/>
          <w:sz w:val="20"/>
          <w:szCs w:val="20"/>
        </w:rPr>
        <w:t>Bäsen</w:t>
      </w:r>
      <w:proofErr w:type="spellEnd"/>
      <w:r>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812410B" w14:textId="5DF7FB6D" w:rsidR="007D2B32" w:rsidRDefault="007D2B32"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Stålställningen till korvkiosken är </w:t>
      </w:r>
      <w:r w:rsidR="000F7867">
        <w:rPr>
          <w:rFonts w:asciiTheme="majorHAnsi" w:hAnsiTheme="majorHAnsi" w:cstheme="majorHAnsi"/>
          <w:bCs/>
          <w:sz w:val="20"/>
          <w:szCs w:val="20"/>
        </w:rPr>
        <w:t>på vift.</w:t>
      </w:r>
    </w:p>
    <w:p w14:paraId="2A372DB5" w14:textId="77777777" w:rsidR="002A6A62" w:rsidRPr="002A6A62" w:rsidRDefault="002A6A62" w:rsidP="001F30D2">
      <w:pPr>
        <w:rPr>
          <w:rFonts w:asciiTheme="majorHAnsi" w:hAnsiTheme="majorHAnsi" w:cstheme="majorHAnsi"/>
          <w:bCs/>
          <w:sz w:val="20"/>
          <w:szCs w:val="20"/>
        </w:rPr>
      </w:pP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4EB84D31"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1D7B19">
        <w:rPr>
          <w:rFonts w:asciiTheme="majorHAnsi" w:hAnsiTheme="majorHAnsi" w:cstheme="majorHAnsi"/>
          <w:bCs/>
          <w:sz w:val="20"/>
          <w:szCs w:val="20"/>
        </w:rPr>
        <w:t>201</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Pr="00065172">
        <w:rPr>
          <w:rFonts w:asciiTheme="majorHAnsi" w:hAnsiTheme="majorHAnsi" w:cstheme="majorHAnsi"/>
          <w:bCs/>
          <w:sz w:val="20"/>
          <w:szCs w:val="20"/>
        </w:rPr>
        <w:t>.</w:t>
      </w:r>
      <w:r w:rsidR="00981614" w:rsidRPr="00065172">
        <w:rPr>
          <w:rFonts w:asciiTheme="majorHAnsi" w:hAnsiTheme="majorHAnsi" w:cstheme="majorHAnsi"/>
          <w:bCs/>
          <w:sz w:val="20"/>
          <w:szCs w:val="20"/>
        </w:rPr>
        <w:t xml:space="preserve"> </w:t>
      </w:r>
      <w:r w:rsidR="00867E76" w:rsidRPr="00065172">
        <w:rPr>
          <w:rFonts w:asciiTheme="majorHAnsi" w:hAnsiTheme="majorHAnsi" w:cstheme="majorHAnsi"/>
          <w:bCs/>
          <w:sz w:val="20"/>
          <w:szCs w:val="20"/>
        </w:rPr>
        <w:t>Det ser stabilt ut.</w:t>
      </w:r>
      <w:r w:rsidR="00711995">
        <w:rPr>
          <w:rFonts w:asciiTheme="majorHAnsi" w:hAnsiTheme="majorHAnsi" w:cstheme="majorHAnsi"/>
          <w:bCs/>
          <w:sz w:val="20"/>
          <w:szCs w:val="20"/>
        </w:rPr>
        <w:t xml:space="preserve"> </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47236174" w14:textId="53F424FE" w:rsidR="0010498C" w:rsidRDefault="00670160"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Magnus och Knoppen siktar på att hålla en större tävling 2026, SM i mete, mormyska eller något. Planering får ske under 2025. Styrelsen stöttar detta förslag. </w:t>
      </w:r>
    </w:p>
    <w:p w14:paraId="50F3CD63" w14:textId="6DBEB404"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Representanter på SM i </w:t>
      </w:r>
      <w:proofErr w:type="gramStart"/>
      <w:r>
        <w:rPr>
          <w:rFonts w:asciiTheme="majorHAnsi" w:hAnsiTheme="majorHAnsi" w:cstheme="majorHAnsi"/>
          <w:bCs/>
          <w:sz w:val="20"/>
          <w:szCs w:val="20"/>
        </w:rPr>
        <w:t>trad mete</w:t>
      </w:r>
      <w:proofErr w:type="gramEnd"/>
      <w:r>
        <w:rPr>
          <w:rFonts w:asciiTheme="majorHAnsi" w:hAnsiTheme="majorHAnsi" w:cstheme="majorHAnsi"/>
          <w:bCs/>
          <w:sz w:val="20"/>
          <w:szCs w:val="20"/>
        </w:rPr>
        <w:t xml:space="preserve"> med </w:t>
      </w:r>
      <w:proofErr w:type="spellStart"/>
      <w:r>
        <w:rPr>
          <w:rFonts w:asciiTheme="majorHAnsi" w:hAnsiTheme="majorHAnsi" w:cstheme="majorHAnsi"/>
          <w:bCs/>
          <w:sz w:val="20"/>
          <w:szCs w:val="20"/>
        </w:rPr>
        <w:t>keepnet</w:t>
      </w:r>
      <w:proofErr w:type="spellEnd"/>
      <w:r>
        <w:rPr>
          <w:rFonts w:asciiTheme="majorHAnsi" w:hAnsiTheme="majorHAnsi" w:cstheme="majorHAnsi"/>
          <w:bCs/>
          <w:sz w:val="20"/>
          <w:szCs w:val="20"/>
        </w:rPr>
        <w:t xml:space="preserve">. Tant Gunilla blev svensk mästare. </w:t>
      </w:r>
    </w:p>
    <w:p w14:paraId="336C3ECD" w14:textId="59EA9619"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KM i mete, 25 deltagande. </w:t>
      </w:r>
    </w:p>
    <w:p w14:paraId="1A00158E" w14:textId="081E4D8B" w:rsidR="000F7867" w:rsidRDefault="000F7867"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 xml:space="preserve">Flugfisketävling i Sundsjön preliminärt i </w:t>
      </w:r>
      <w:proofErr w:type="gramStart"/>
      <w:r>
        <w:rPr>
          <w:rFonts w:asciiTheme="majorHAnsi" w:hAnsiTheme="majorHAnsi" w:cstheme="majorHAnsi"/>
          <w:bCs/>
          <w:sz w:val="20"/>
          <w:szCs w:val="20"/>
        </w:rPr>
        <w:t>September</w:t>
      </w:r>
      <w:proofErr w:type="gramEnd"/>
      <w:r>
        <w:rPr>
          <w:rFonts w:asciiTheme="majorHAnsi" w:hAnsiTheme="majorHAnsi" w:cstheme="majorHAnsi"/>
          <w:bCs/>
          <w:sz w:val="20"/>
          <w:szCs w:val="20"/>
        </w:rPr>
        <w:t xml:space="preserve">. </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30EBCF43" w14:textId="3561AA46" w:rsidR="005A6132" w:rsidRDefault="00872DDB" w:rsidP="008107F1">
      <w:pPr>
        <w:pStyle w:val="Rubrik2"/>
        <w:numPr>
          <w:ilvl w:val="0"/>
          <w:numId w:val="1"/>
        </w:numPr>
        <w:rPr>
          <w:rFonts w:cstheme="majorHAnsi"/>
          <w:sz w:val="24"/>
          <w:szCs w:val="24"/>
        </w:rPr>
      </w:pPr>
      <w:r w:rsidRPr="00065172">
        <w:rPr>
          <w:rFonts w:cstheme="majorHAnsi"/>
          <w:sz w:val="24"/>
          <w:szCs w:val="24"/>
        </w:rPr>
        <w:t>Ungdomsverksamhet</w:t>
      </w:r>
    </w:p>
    <w:p w14:paraId="1511E449" w14:textId="5F80F83B" w:rsidR="009676AF" w:rsidRPr="009676AF" w:rsidRDefault="001F5534" w:rsidP="009676AF">
      <w:pPr>
        <w:pStyle w:val="Liststycke"/>
        <w:numPr>
          <w:ilvl w:val="0"/>
          <w:numId w:val="16"/>
        </w:numPr>
        <w:rPr>
          <w:rFonts w:asciiTheme="majorHAnsi" w:hAnsiTheme="majorHAnsi" w:cstheme="majorHAnsi"/>
          <w:bCs/>
          <w:sz w:val="20"/>
          <w:szCs w:val="20"/>
        </w:rPr>
      </w:pPr>
      <w:proofErr w:type="gramStart"/>
      <w:r>
        <w:rPr>
          <w:rFonts w:asciiTheme="majorHAnsi" w:hAnsiTheme="majorHAnsi" w:cstheme="majorHAnsi"/>
          <w:bCs/>
          <w:sz w:val="20"/>
          <w:szCs w:val="20"/>
        </w:rPr>
        <w:t>7-10</w:t>
      </w:r>
      <w:proofErr w:type="gramEnd"/>
      <w:r>
        <w:rPr>
          <w:rFonts w:asciiTheme="majorHAnsi" w:hAnsiTheme="majorHAnsi" w:cstheme="majorHAnsi"/>
          <w:bCs/>
          <w:sz w:val="20"/>
          <w:szCs w:val="20"/>
        </w:rPr>
        <w:t xml:space="preserve"> deltagande ungdomar från Arboga, </w:t>
      </w:r>
      <w:proofErr w:type="spellStart"/>
      <w:r>
        <w:rPr>
          <w:rFonts w:asciiTheme="majorHAnsi" w:hAnsiTheme="majorHAnsi" w:cstheme="majorHAnsi"/>
          <w:bCs/>
          <w:sz w:val="20"/>
          <w:szCs w:val="20"/>
        </w:rPr>
        <w:t>Valskog</w:t>
      </w:r>
      <w:proofErr w:type="spellEnd"/>
      <w:r>
        <w:rPr>
          <w:rFonts w:asciiTheme="majorHAnsi" w:hAnsiTheme="majorHAnsi" w:cstheme="majorHAnsi"/>
          <w:bCs/>
          <w:sz w:val="20"/>
          <w:szCs w:val="20"/>
        </w:rPr>
        <w:t xml:space="preserve">, Eskilstuna. 2 gånger kvar ungefär innan sommaruppehåll. </w:t>
      </w:r>
    </w:p>
    <w:p w14:paraId="3B2F2DAD" w14:textId="77777777" w:rsidR="007E301B" w:rsidRPr="00F34C2D" w:rsidRDefault="007E301B" w:rsidP="007E301B">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0CBB68EE" w14:textId="3566D850" w:rsidR="00FD4BE8"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26AC6008" w14:textId="109CC322" w:rsidR="003B3460" w:rsidRDefault="003B3460" w:rsidP="003B34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Träff med polis och länsstyrelse för tillsyningskurs. 12/5.</w:t>
      </w:r>
    </w:p>
    <w:p w14:paraId="580B199C" w14:textId="42CAD443" w:rsidR="003B3460" w:rsidRDefault="003B3460" w:rsidP="003B3460">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Stures tjejer har tagit kontakt med studiefrämjandet.</w:t>
      </w:r>
    </w:p>
    <w:p w14:paraId="369340C5" w14:textId="77777777" w:rsidR="003B3460" w:rsidRPr="003B3460" w:rsidRDefault="003B3460" w:rsidP="003B3460">
      <w:pPr>
        <w:rPr>
          <w:rFonts w:asciiTheme="majorHAnsi" w:hAnsiTheme="majorHAnsi" w:cstheme="majorHAnsi"/>
          <w:sz w:val="20"/>
          <w:szCs w:val="18"/>
        </w:rPr>
      </w:pPr>
    </w:p>
    <w:p w14:paraId="15A19FC9" w14:textId="5795FE74" w:rsidR="003F0782" w:rsidRPr="00065172" w:rsidRDefault="003F0782" w:rsidP="003F0782">
      <w:pPr>
        <w:pStyle w:val="Rubrik2"/>
        <w:numPr>
          <w:ilvl w:val="0"/>
          <w:numId w:val="1"/>
        </w:numPr>
      </w:pPr>
      <w:r>
        <w:lastRenderedPageBreak/>
        <w:t>Resa</w:t>
      </w:r>
    </w:p>
    <w:p w14:paraId="2E3D8ECC" w14:textId="77777777" w:rsidR="0080626B" w:rsidRDefault="007D2B32" w:rsidP="00867060">
      <w:pPr>
        <w:ind w:left="709"/>
        <w:rPr>
          <w:rFonts w:asciiTheme="majorHAnsi" w:hAnsiTheme="majorHAnsi" w:cstheme="majorHAnsi"/>
          <w:sz w:val="20"/>
          <w:szCs w:val="18"/>
        </w:rPr>
      </w:pPr>
      <w:r>
        <w:rPr>
          <w:rFonts w:asciiTheme="majorHAnsi" w:hAnsiTheme="majorHAnsi" w:cstheme="majorHAnsi"/>
          <w:sz w:val="20"/>
          <w:szCs w:val="18"/>
        </w:rPr>
        <w:t>Det är för sent att boka en resa för makrills</w:t>
      </w:r>
      <w:r w:rsidR="000F7867">
        <w:rPr>
          <w:rFonts w:asciiTheme="majorHAnsi" w:hAnsiTheme="majorHAnsi" w:cstheme="majorHAnsi"/>
          <w:sz w:val="20"/>
          <w:szCs w:val="18"/>
        </w:rPr>
        <w:t>-</w:t>
      </w:r>
      <w:r>
        <w:rPr>
          <w:rFonts w:asciiTheme="majorHAnsi" w:hAnsiTheme="majorHAnsi" w:cstheme="majorHAnsi"/>
          <w:sz w:val="20"/>
          <w:szCs w:val="18"/>
        </w:rPr>
        <w:t xml:space="preserve">fiske 2025. </w:t>
      </w:r>
      <w:proofErr w:type="spellStart"/>
      <w:r>
        <w:rPr>
          <w:rFonts w:asciiTheme="majorHAnsi" w:hAnsiTheme="majorHAnsi" w:cstheme="majorHAnsi"/>
          <w:sz w:val="20"/>
          <w:szCs w:val="18"/>
        </w:rPr>
        <w:t>Strömmingfiske</w:t>
      </w:r>
      <w:proofErr w:type="spellEnd"/>
      <w:r>
        <w:rPr>
          <w:rFonts w:asciiTheme="majorHAnsi" w:hAnsiTheme="majorHAnsi" w:cstheme="majorHAnsi"/>
          <w:sz w:val="20"/>
          <w:szCs w:val="18"/>
        </w:rPr>
        <w:t xml:space="preserve"> 2026?</w:t>
      </w:r>
      <w:r w:rsidR="001F5534">
        <w:rPr>
          <w:rFonts w:asciiTheme="majorHAnsi" w:hAnsiTheme="majorHAnsi" w:cstheme="majorHAnsi"/>
          <w:sz w:val="20"/>
          <w:szCs w:val="18"/>
        </w:rPr>
        <w:t xml:space="preserve"> </w:t>
      </w:r>
    </w:p>
    <w:p w14:paraId="2EE59E70" w14:textId="77777777" w:rsidR="0080626B" w:rsidRDefault="0080626B" w:rsidP="0080626B">
      <w:pPr>
        <w:pStyle w:val="Rubrik2"/>
        <w:ind w:left="720"/>
        <w:rPr>
          <w:rFonts w:cstheme="majorHAnsi"/>
          <w:sz w:val="24"/>
          <w:szCs w:val="24"/>
        </w:rPr>
      </w:pPr>
    </w:p>
    <w:p w14:paraId="113104AC" w14:textId="55A4D0A8" w:rsidR="00D92979" w:rsidRPr="0026650C" w:rsidRDefault="007A59E2" w:rsidP="00D92979">
      <w:pPr>
        <w:pStyle w:val="Rubrik2"/>
        <w:numPr>
          <w:ilvl w:val="0"/>
          <w:numId w:val="1"/>
        </w:numPr>
        <w:rPr>
          <w:rFonts w:cstheme="majorHAnsi"/>
          <w:sz w:val="24"/>
          <w:szCs w:val="24"/>
        </w:rPr>
      </w:pPr>
      <w:r w:rsidRPr="00065172">
        <w:rPr>
          <w:rFonts w:cstheme="majorHAnsi"/>
          <w:sz w:val="24"/>
          <w:szCs w:val="24"/>
        </w:rPr>
        <w:t>Senioraktivitet</w:t>
      </w:r>
    </w:p>
    <w:p w14:paraId="15A36BEC" w14:textId="39700A70"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F27028">
        <w:rPr>
          <w:rFonts w:asciiTheme="majorHAnsi" w:hAnsiTheme="majorHAnsi" w:cstheme="majorHAnsi"/>
          <w:sz w:val="20"/>
          <w:szCs w:val="18"/>
        </w:rPr>
        <w:t>5</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65393A">
        <w:rPr>
          <w:rFonts w:asciiTheme="majorHAnsi" w:hAnsiTheme="majorHAnsi" w:cstheme="majorHAnsi"/>
          <w:sz w:val="20"/>
          <w:szCs w:val="18"/>
        </w:rPr>
        <w:t>programmet. Ta med de som inte annars kommer ut av våra medlemmar.</w:t>
      </w:r>
    </w:p>
    <w:p w14:paraId="34667D69" w14:textId="77777777" w:rsidR="001E6AFD" w:rsidRPr="00065172" w:rsidRDefault="001E6AFD" w:rsidP="001E6AFD">
      <w:pPr>
        <w:rPr>
          <w:rFonts w:asciiTheme="majorHAnsi" w:hAnsiTheme="majorHAnsi" w:cstheme="majorHAnsi"/>
          <w:sz w:val="22"/>
          <w:szCs w:val="20"/>
        </w:rPr>
      </w:pPr>
    </w:p>
    <w:p w14:paraId="5AE5E97A" w14:textId="181521B7" w:rsidR="001E6AFD" w:rsidRDefault="001E6AFD" w:rsidP="001E6AFD">
      <w:pPr>
        <w:pStyle w:val="Rubrik2"/>
        <w:numPr>
          <w:ilvl w:val="0"/>
          <w:numId w:val="1"/>
        </w:numPr>
        <w:rPr>
          <w:rFonts w:cstheme="majorHAnsi"/>
          <w:sz w:val="24"/>
          <w:szCs w:val="24"/>
        </w:rPr>
      </w:pPr>
      <w:r>
        <w:rPr>
          <w:rFonts w:cstheme="majorHAnsi"/>
          <w:sz w:val="24"/>
          <w:szCs w:val="24"/>
        </w:rPr>
        <w:t>Andra evenemang</w:t>
      </w:r>
    </w:p>
    <w:p w14:paraId="4A62BADE" w14:textId="77777777" w:rsidR="0080626B" w:rsidRDefault="0080626B" w:rsidP="004D79C9">
      <w:pPr>
        <w:pStyle w:val="Liststycke"/>
        <w:rPr>
          <w:rFonts w:asciiTheme="majorHAnsi" w:hAnsiTheme="majorHAnsi" w:cstheme="majorHAnsi"/>
          <w:sz w:val="20"/>
          <w:szCs w:val="18"/>
        </w:rPr>
      </w:pPr>
      <w:r w:rsidRPr="0080626B">
        <w:rPr>
          <w:rFonts w:asciiTheme="majorHAnsi" w:hAnsiTheme="majorHAnsi" w:cstheme="majorHAnsi"/>
          <w:sz w:val="20"/>
          <w:szCs w:val="18"/>
        </w:rPr>
        <w:t xml:space="preserve">Familjedag </w:t>
      </w:r>
      <w:proofErr w:type="spellStart"/>
      <w:r w:rsidRPr="0080626B">
        <w:rPr>
          <w:rFonts w:asciiTheme="majorHAnsi" w:hAnsiTheme="majorHAnsi" w:cstheme="majorHAnsi"/>
          <w:sz w:val="20"/>
          <w:szCs w:val="18"/>
        </w:rPr>
        <w:t>Tjurlången</w:t>
      </w:r>
      <w:proofErr w:type="spellEnd"/>
      <w:r w:rsidRPr="0080626B">
        <w:rPr>
          <w:rFonts w:asciiTheme="majorHAnsi" w:hAnsiTheme="majorHAnsi" w:cstheme="majorHAnsi"/>
          <w:sz w:val="20"/>
          <w:szCs w:val="18"/>
        </w:rPr>
        <w:t xml:space="preserve"> 14/6. Grillen tänds </w:t>
      </w:r>
      <w:proofErr w:type="spellStart"/>
      <w:r w:rsidRPr="0080626B">
        <w:rPr>
          <w:rFonts w:asciiTheme="majorHAnsi" w:hAnsiTheme="majorHAnsi" w:cstheme="majorHAnsi"/>
          <w:sz w:val="20"/>
          <w:szCs w:val="18"/>
        </w:rPr>
        <w:t>kl</w:t>
      </w:r>
      <w:proofErr w:type="spellEnd"/>
      <w:r w:rsidRPr="0080626B">
        <w:rPr>
          <w:rFonts w:asciiTheme="majorHAnsi" w:hAnsiTheme="majorHAnsi" w:cstheme="majorHAnsi"/>
          <w:sz w:val="20"/>
          <w:szCs w:val="18"/>
        </w:rPr>
        <w:t xml:space="preserve"> 16. Jippon o grejer </w:t>
      </w:r>
      <w:proofErr w:type="spellStart"/>
      <w:r w:rsidRPr="0080626B">
        <w:rPr>
          <w:rFonts w:asciiTheme="majorHAnsi" w:hAnsiTheme="majorHAnsi" w:cstheme="majorHAnsi"/>
          <w:sz w:val="20"/>
          <w:szCs w:val="18"/>
        </w:rPr>
        <w:t>kl</w:t>
      </w:r>
      <w:proofErr w:type="spellEnd"/>
      <w:r w:rsidRPr="0080626B">
        <w:rPr>
          <w:rFonts w:asciiTheme="majorHAnsi" w:hAnsiTheme="majorHAnsi" w:cstheme="majorHAnsi"/>
          <w:sz w:val="20"/>
          <w:szCs w:val="18"/>
        </w:rPr>
        <w:t xml:space="preserve"> 14. Femkamp, metartävling. Grilla </w:t>
      </w:r>
      <w:proofErr w:type="gramStart"/>
      <w:r w:rsidRPr="0080626B">
        <w:rPr>
          <w:rFonts w:asciiTheme="majorHAnsi" w:hAnsiTheme="majorHAnsi" w:cstheme="majorHAnsi"/>
          <w:sz w:val="20"/>
          <w:szCs w:val="18"/>
        </w:rPr>
        <w:t>17-18</w:t>
      </w:r>
      <w:proofErr w:type="gramEnd"/>
      <w:r w:rsidRPr="0080626B">
        <w:rPr>
          <w:rFonts w:asciiTheme="majorHAnsi" w:hAnsiTheme="majorHAnsi" w:cstheme="majorHAnsi"/>
          <w:sz w:val="20"/>
          <w:szCs w:val="18"/>
        </w:rPr>
        <w:t xml:space="preserve">? 100 kr per person, anmälan via </w:t>
      </w:r>
      <w:proofErr w:type="spellStart"/>
      <w:r w:rsidRPr="0080626B">
        <w:rPr>
          <w:rFonts w:asciiTheme="majorHAnsi" w:hAnsiTheme="majorHAnsi" w:cstheme="majorHAnsi"/>
          <w:sz w:val="20"/>
          <w:szCs w:val="18"/>
        </w:rPr>
        <w:t>swish</w:t>
      </w:r>
      <w:proofErr w:type="spellEnd"/>
      <w:r w:rsidRPr="0080626B">
        <w:rPr>
          <w:rFonts w:asciiTheme="majorHAnsi" w:hAnsiTheme="majorHAnsi" w:cstheme="majorHAnsi"/>
          <w:sz w:val="20"/>
          <w:szCs w:val="18"/>
        </w:rPr>
        <w:t xml:space="preserve">, </w:t>
      </w:r>
      <w:proofErr w:type="spellStart"/>
      <w:r w:rsidRPr="0080626B">
        <w:rPr>
          <w:rFonts w:asciiTheme="majorHAnsi" w:hAnsiTheme="majorHAnsi" w:cstheme="majorHAnsi"/>
          <w:sz w:val="20"/>
          <w:szCs w:val="18"/>
        </w:rPr>
        <w:t>qr</w:t>
      </w:r>
      <w:proofErr w:type="spellEnd"/>
      <w:r w:rsidRPr="0080626B">
        <w:rPr>
          <w:rFonts w:asciiTheme="majorHAnsi" w:hAnsiTheme="majorHAnsi" w:cstheme="majorHAnsi"/>
          <w:sz w:val="20"/>
          <w:szCs w:val="18"/>
        </w:rPr>
        <w:t xml:space="preserve"> kod på hemsidan. Anmälan senast 8/6.</w:t>
      </w:r>
    </w:p>
    <w:p w14:paraId="45E58345" w14:textId="39B6E4A3" w:rsidR="004D79C9" w:rsidRDefault="004D79C9" w:rsidP="004D79C9">
      <w:pPr>
        <w:pStyle w:val="Liststycke"/>
        <w:ind w:firstLine="360"/>
        <w:rPr>
          <w:rFonts w:asciiTheme="majorHAnsi" w:hAnsiTheme="majorHAnsi" w:cstheme="majorHAnsi"/>
          <w:sz w:val="20"/>
          <w:szCs w:val="18"/>
        </w:rPr>
      </w:pPr>
      <w:r>
        <w:rPr>
          <w:rFonts w:asciiTheme="majorHAnsi" w:hAnsiTheme="majorHAnsi" w:cstheme="majorHAnsi"/>
          <w:sz w:val="20"/>
          <w:szCs w:val="18"/>
        </w:rPr>
        <w:t>FEMKAMP:</w:t>
      </w:r>
    </w:p>
    <w:p w14:paraId="1D9ECB02" w14:textId="3E5B14CE"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Casting</w:t>
      </w:r>
    </w:p>
    <w:p w14:paraId="18069A5B" w14:textId="38B57ABC"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Ärtpåse-kastning</w:t>
      </w:r>
    </w:p>
    <w:p w14:paraId="24063856" w14:textId="346A7C6A"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Luftgevär</w:t>
      </w:r>
    </w:p>
    <w:p w14:paraId="10B1EB60" w14:textId="2EA6F51C" w:rsid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Kasta yxa o kniv</w:t>
      </w:r>
    </w:p>
    <w:p w14:paraId="58FFB731" w14:textId="12B869A1" w:rsidR="0080626B" w:rsidRPr="004D79C9" w:rsidRDefault="004D79C9" w:rsidP="004D79C9">
      <w:pPr>
        <w:ind w:firstLine="1080"/>
        <w:rPr>
          <w:rFonts w:asciiTheme="majorHAnsi" w:hAnsiTheme="majorHAnsi" w:cstheme="majorHAnsi"/>
          <w:sz w:val="20"/>
          <w:szCs w:val="18"/>
        </w:rPr>
      </w:pPr>
      <w:r>
        <w:rPr>
          <w:rFonts w:asciiTheme="majorHAnsi" w:hAnsiTheme="majorHAnsi" w:cstheme="majorHAnsi"/>
          <w:sz w:val="20"/>
          <w:szCs w:val="18"/>
        </w:rPr>
        <w:t>INTE FEMKAMP:</w:t>
      </w:r>
    </w:p>
    <w:p w14:paraId="1722B766" w14:textId="1BDC9F10" w:rsidR="0080626B" w:rsidRP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Blindmete</w:t>
      </w:r>
    </w:p>
    <w:p w14:paraId="7DF0BA29" w14:textId="7C7F9BAD" w:rsidR="0080626B" w:rsidRPr="0080626B" w:rsidRDefault="0080626B" w:rsidP="0080626B">
      <w:pPr>
        <w:pStyle w:val="Liststycke"/>
        <w:numPr>
          <w:ilvl w:val="0"/>
          <w:numId w:val="21"/>
        </w:numPr>
        <w:rPr>
          <w:rFonts w:asciiTheme="majorHAnsi" w:hAnsiTheme="majorHAnsi" w:cstheme="majorHAnsi"/>
          <w:sz w:val="20"/>
          <w:szCs w:val="18"/>
        </w:rPr>
      </w:pPr>
      <w:r>
        <w:rPr>
          <w:rFonts w:asciiTheme="majorHAnsi" w:hAnsiTheme="majorHAnsi" w:cstheme="majorHAnsi"/>
          <w:sz w:val="20"/>
          <w:szCs w:val="18"/>
        </w:rPr>
        <w:t>Tipspromenad</w:t>
      </w:r>
    </w:p>
    <w:p w14:paraId="03D3FD19" w14:textId="77777777" w:rsidR="004460C7" w:rsidRDefault="004460C7" w:rsidP="004460C7">
      <w:pPr>
        <w:ind w:left="1080"/>
        <w:rPr>
          <w:rFonts w:asciiTheme="majorHAnsi" w:hAnsiTheme="majorHAnsi" w:cstheme="majorHAnsi"/>
          <w:sz w:val="22"/>
          <w:szCs w:val="20"/>
        </w:rPr>
      </w:pPr>
    </w:p>
    <w:p w14:paraId="203C4D00" w14:textId="3E5E8F65" w:rsidR="004D79C9" w:rsidRDefault="004D79C9" w:rsidP="004460C7">
      <w:pPr>
        <w:ind w:left="1080"/>
        <w:rPr>
          <w:rFonts w:asciiTheme="majorHAnsi" w:hAnsiTheme="majorHAnsi" w:cstheme="majorHAnsi"/>
          <w:sz w:val="22"/>
          <w:szCs w:val="20"/>
        </w:rPr>
      </w:pPr>
      <w:r>
        <w:rPr>
          <w:rFonts w:asciiTheme="majorHAnsi" w:hAnsiTheme="majorHAnsi" w:cstheme="majorHAnsi"/>
          <w:sz w:val="22"/>
          <w:szCs w:val="20"/>
        </w:rPr>
        <w:t xml:space="preserve">Potatissallad, korv, kött, bagetter, rökt nors, smör, såser, dryck, </w:t>
      </w:r>
      <w:proofErr w:type="spellStart"/>
      <w:r>
        <w:rPr>
          <w:rFonts w:asciiTheme="majorHAnsi" w:hAnsiTheme="majorHAnsi" w:cstheme="majorHAnsi"/>
          <w:sz w:val="22"/>
          <w:szCs w:val="20"/>
        </w:rPr>
        <w:t>panischer</w:t>
      </w:r>
      <w:proofErr w:type="spellEnd"/>
      <w:r>
        <w:rPr>
          <w:rFonts w:asciiTheme="majorHAnsi" w:hAnsiTheme="majorHAnsi" w:cstheme="majorHAnsi"/>
          <w:sz w:val="22"/>
          <w:szCs w:val="20"/>
        </w:rPr>
        <w:t xml:space="preserve">, </w:t>
      </w:r>
    </w:p>
    <w:p w14:paraId="123AA077" w14:textId="77777777" w:rsidR="004D79C9" w:rsidRDefault="004D79C9" w:rsidP="004460C7">
      <w:pPr>
        <w:ind w:left="1080"/>
        <w:rPr>
          <w:rFonts w:asciiTheme="majorHAnsi" w:hAnsiTheme="majorHAnsi" w:cstheme="majorHAnsi"/>
          <w:sz w:val="22"/>
          <w:szCs w:val="20"/>
        </w:rPr>
      </w:pPr>
    </w:p>
    <w:p w14:paraId="75073FE4" w14:textId="2926D46F" w:rsidR="004D79C9" w:rsidRDefault="004D79C9" w:rsidP="004460C7">
      <w:pPr>
        <w:ind w:left="1080"/>
        <w:rPr>
          <w:rFonts w:asciiTheme="majorHAnsi" w:hAnsiTheme="majorHAnsi" w:cstheme="majorHAnsi"/>
          <w:sz w:val="22"/>
          <w:szCs w:val="20"/>
        </w:rPr>
      </w:pPr>
      <w:r>
        <w:rPr>
          <w:rFonts w:asciiTheme="majorHAnsi" w:hAnsiTheme="majorHAnsi" w:cstheme="majorHAnsi"/>
          <w:sz w:val="22"/>
          <w:szCs w:val="20"/>
        </w:rPr>
        <w:t xml:space="preserve">Tält, bänkar, grillar, </w:t>
      </w:r>
    </w:p>
    <w:p w14:paraId="4144CCD4" w14:textId="77777777" w:rsidR="004D79C9" w:rsidRPr="00065172" w:rsidRDefault="004D79C9" w:rsidP="004460C7">
      <w:pPr>
        <w:ind w:left="1080"/>
        <w:rPr>
          <w:rFonts w:asciiTheme="majorHAnsi" w:hAnsiTheme="majorHAnsi" w:cstheme="majorHAnsi"/>
          <w:sz w:val="22"/>
          <w:szCs w:val="20"/>
        </w:rPr>
      </w:pPr>
    </w:p>
    <w:p w14:paraId="71B67854" w14:textId="67BDED9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 Nästa möte</w:t>
      </w:r>
    </w:p>
    <w:p w14:paraId="00332A27" w14:textId="22D0CC5C"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4D79C9">
        <w:rPr>
          <w:rFonts w:asciiTheme="majorHAnsi" w:hAnsiTheme="majorHAnsi" w:cstheme="majorHAnsi"/>
          <w:sz w:val="22"/>
          <w:szCs w:val="20"/>
        </w:rPr>
        <w:t>23/6</w:t>
      </w:r>
      <w:r w:rsidR="0026650C">
        <w:rPr>
          <w:rFonts w:asciiTheme="majorHAnsi" w:hAnsiTheme="majorHAnsi" w:cstheme="majorHAnsi"/>
          <w:sz w:val="22"/>
          <w:szCs w:val="20"/>
        </w:rPr>
        <w:t>.</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08B2AAFF" w14:textId="75FFA403"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FA62" w14:textId="77777777" w:rsidR="00F077B4" w:rsidRDefault="00F077B4" w:rsidP="00872DDB">
      <w:r>
        <w:separator/>
      </w:r>
    </w:p>
  </w:endnote>
  <w:endnote w:type="continuationSeparator" w:id="0">
    <w:p w14:paraId="700EA216" w14:textId="77777777" w:rsidR="00F077B4" w:rsidRDefault="00F077B4"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02D1" w14:textId="77777777" w:rsidR="00F077B4" w:rsidRDefault="00F077B4" w:rsidP="00872DDB">
      <w:r>
        <w:separator/>
      </w:r>
    </w:p>
  </w:footnote>
  <w:footnote w:type="continuationSeparator" w:id="0">
    <w:p w14:paraId="0B51C974" w14:textId="77777777" w:rsidR="00F077B4" w:rsidRDefault="00F077B4"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4B7DB38F" w:rsidR="00872DDB" w:rsidRDefault="00174C16">
    <w:pPr>
      <w:pStyle w:val="Sidhuvud"/>
    </w:pPr>
    <w:r>
      <w:t>månd</w:t>
    </w:r>
    <w:r w:rsidR="00B82C83">
      <w:t>agen</w:t>
    </w:r>
    <w:r w:rsidR="00872DDB">
      <w:t xml:space="preserve"> </w:t>
    </w:r>
    <w:r w:rsidR="00016D4D">
      <w:t>den 26 maj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DD801748"/>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0"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8"/>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19"/>
  </w:num>
  <w:num w:numId="18" w16cid:durableId="259487306">
    <w:abstractNumId w:val="16"/>
  </w:num>
  <w:num w:numId="19" w16cid:durableId="2048676278">
    <w:abstractNumId w:val="20"/>
  </w:num>
  <w:num w:numId="20" w16cid:durableId="1405764842">
    <w:abstractNumId w:val="1"/>
  </w:num>
  <w:num w:numId="21" w16cid:durableId="1681933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54CE4"/>
    <w:rsid w:val="00061746"/>
    <w:rsid w:val="000624E6"/>
    <w:rsid w:val="00065172"/>
    <w:rsid w:val="00072E2D"/>
    <w:rsid w:val="000740A0"/>
    <w:rsid w:val="00081D56"/>
    <w:rsid w:val="00087069"/>
    <w:rsid w:val="000925C4"/>
    <w:rsid w:val="0009542B"/>
    <w:rsid w:val="000961A2"/>
    <w:rsid w:val="000A2BF7"/>
    <w:rsid w:val="000B3E37"/>
    <w:rsid w:val="000D2EA1"/>
    <w:rsid w:val="000D3EDB"/>
    <w:rsid w:val="000F23A6"/>
    <w:rsid w:val="000F28F7"/>
    <w:rsid w:val="000F42CA"/>
    <w:rsid w:val="000F6A41"/>
    <w:rsid w:val="000F7867"/>
    <w:rsid w:val="0010498C"/>
    <w:rsid w:val="001067B7"/>
    <w:rsid w:val="00117DA4"/>
    <w:rsid w:val="00174C16"/>
    <w:rsid w:val="00187FBA"/>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AAF"/>
    <w:rsid w:val="002249BF"/>
    <w:rsid w:val="00224EB1"/>
    <w:rsid w:val="00235BDF"/>
    <w:rsid w:val="00252221"/>
    <w:rsid w:val="0026650C"/>
    <w:rsid w:val="00266BAF"/>
    <w:rsid w:val="00271A05"/>
    <w:rsid w:val="00272E04"/>
    <w:rsid w:val="002A25A4"/>
    <w:rsid w:val="002A6A62"/>
    <w:rsid w:val="002D2808"/>
    <w:rsid w:val="002F5A20"/>
    <w:rsid w:val="0032705B"/>
    <w:rsid w:val="00327C8A"/>
    <w:rsid w:val="00341B18"/>
    <w:rsid w:val="00362B0A"/>
    <w:rsid w:val="00385CB7"/>
    <w:rsid w:val="003947C3"/>
    <w:rsid w:val="003B3460"/>
    <w:rsid w:val="003F0782"/>
    <w:rsid w:val="003F77FE"/>
    <w:rsid w:val="004241B9"/>
    <w:rsid w:val="004245FF"/>
    <w:rsid w:val="00430AE3"/>
    <w:rsid w:val="00435F15"/>
    <w:rsid w:val="004460C7"/>
    <w:rsid w:val="0047728B"/>
    <w:rsid w:val="00480272"/>
    <w:rsid w:val="0049063B"/>
    <w:rsid w:val="004932CB"/>
    <w:rsid w:val="004A7177"/>
    <w:rsid w:val="004B44A7"/>
    <w:rsid w:val="004C1785"/>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6812"/>
    <w:rsid w:val="00632B0E"/>
    <w:rsid w:val="0065393A"/>
    <w:rsid w:val="00666BD1"/>
    <w:rsid w:val="00670160"/>
    <w:rsid w:val="00683603"/>
    <w:rsid w:val="00692705"/>
    <w:rsid w:val="006A1473"/>
    <w:rsid w:val="006B6EFD"/>
    <w:rsid w:val="006E5ED3"/>
    <w:rsid w:val="006F7374"/>
    <w:rsid w:val="00711995"/>
    <w:rsid w:val="00723813"/>
    <w:rsid w:val="00723ABE"/>
    <w:rsid w:val="00732C95"/>
    <w:rsid w:val="00736CEB"/>
    <w:rsid w:val="0074744C"/>
    <w:rsid w:val="00753B45"/>
    <w:rsid w:val="00756B6D"/>
    <w:rsid w:val="0076515E"/>
    <w:rsid w:val="00773689"/>
    <w:rsid w:val="007826D9"/>
    <w:rsid w:val="007A59E2"/>
    <w:rsid w:val="007D2B32"/>
    <w:rsid w:val="007E301B"/>
    <w:rsid w:val="007E51D1"/>
    <w:rsid w:val="00800B03"/>
    <w:rsid w:val="00804920"/>
    <w:rsid w:val="0080626B"/>
    <w:rsid w:val="008107F1"/>
    <w:rsid w:val="00810E40"/>
    <w:rsid w:val="008527B1"/>
    <w:rsid w:val="00853BEF"/>
    <w:rsid w:val="00867060"/>
    <w:rsid w:val="00867E76"/>
    <w:rsid w:val="00872DDB"/>
    <w:rsid w:val="00873B40"/>
    <w:rsid w:val="008922BC"/>
    <w:rsid w:val="008923A8"/>
    <w:rsid w:val="008E444B"/>
    <w:rsid w:val="008E600F"/>
    <w:rsid w:val="008E64C9"/>
    <w:rsid w:val="008F5E82"/>
    <w:rsid w:val="009265D3"/>
    <w:rsid w:val="00936E1C"/>
    <w:rsid w:val="00957E13"/>
    <w:rsid w:val="00960DC6"/>
    <w:rsid w:val="00965862"/>
    <w:rsid w:val="00965A2C"/>
    <w:rsid w:val="009676AF"/>
    <w:rsid w:val="00974FD9"/>
    <w:rsid w:val="00981614"/>
    <w:rsid w:val="0098565B"/>
    <w:rsid w:val="00996DAB"/>
    <w:rsid w:val="009A556C"/>
    <w:rsid w:val="009B1479"/>
    <w:rsid w:val="009C6F52"/>
    <w:rsid w:val="009D173A"/>
    <w:rsid w:val="00A002D8"/>
    <w:rsid w:val="00A07FC2"/>
    <w:rsid w:val="00A135A3"/>
    <w:rsid w:val="00A15A92"/>
    <w:rsid w:val="00A20B4D"/>
    <w:rsid w:val="00A42B20"/>
    <w:rsid w:val="00A5199E"/>
    <w:rsid w:val="00A700EF"/>
    <w:rsid w:val="00A94850"/>
    <w:rsid w:val="00AB5338"/>
    <w:rsid w:val="00B03677"/>
    <w:rsid w:val="00B155B4"/>
    <w:rsid w:val="00B2074F"/>
    <w:rsid w:val="00B82C83"/>
    <w:rsid w:val="00B92508"/>
    <w:rsid w:val="00B96671"/>
    <w:rsid w:val="00BA4434"/>
    <w:rsid w:val="00BB6693"/>
    <w:rsid w:val="00BC3BBE"/>
    <w:rsid w:val="00C1751B"/>
    <w:rsid w:val="00C719FA"/>
    <w:rsid w:val="00C804B6"/>
    <w:rsid w:val="00CA049F"/>
    <w:rsid w:val="00CB185D"/>
    <w:rsid w:val="00CD05C1"/>
    <w:rsid w:val="00CD2B0B"/>
    <w:rsid w:val="00CF5622"/>
    <w:rsid w:val="00D23F42"/>
    <w:rsid w:val="00D26D6A"/>
    <w:rsid w:val="00D33F43"/>
    <w:rsid w:val="00D47F48"/>
    <w:rsid w:val="00D560B2"/>
    <w:rsid w:val="00D735BE"/>
    <w:rsid w:val="00D741F8"/>
    <w:rsid w:val="00D917C8"/>
    <w:rsid w:val="00D92979"/>
    <w:rsid w:val="00DA4E1C"/>
    <w:rsid w:val="00DA7122"/>
    <w:rsid w:val="00DB6C83"/>
    <w:rsid w:val="00DE5DAB"/>
    <w:rsid w:val="00E05B6A"/>
    <w:rsid w:val="00E16786"/>
    <w:rsid w:val="00E33A07"/>
    <w:rsid w:val="00E40024"/>
    <w:rsid w:val="00E44D29"/>
    <w:rsid w:val="00E47BD4"/>
    <w:rsid w:val="00E5719F"/>
    <w:rsid w:val="00E62684"/>
    <w:rsid w:val="00E64B3F"/>
    <w:rsid w:val="00E84748"/>
    <w:rsid w:val="00E86CC5"/>
    <w:rsid w:val="00EC0F5A"/>
    <w:rsid w:val="00EE4699"/>
    <w:rsid w:val="00EF3AAF"/>
    <w:rsid w:val="00EF6B83"/>
    <w:rsid w:val="00F077B4"/>
    <w:rsid w:val="00F22842"/>
    <w:rsid w:val="00F27028"/>
    <w:rsid w:val="00F3481F"/>
    <w:rsid w:val="00F34C2D"/>
    <w:rsid w:val="00F5534F"/>
    <w:rsid w:val="00F752F5"/>
    <w:rsid w:val="00F92B3C"/>
    <w:rsid w:val="00F92F01"/>
    <w:rsid w:val="00F9457D"/>
    <w:rsid w:val="00FA0408"/>
    <w:rsid w:val="00FA7A7E"/>
    <w:rsid w:val="00FB32FE"/>
    <w:rsid w:val="00FB469A"/>
    <w:rsid w:val="00FB5C4E"/>
    <w:rsid w:val="00FD381A"/>
    <w:rsid w:val="00FD3832"/>
    <w:rsid w:val="00FD4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o.se/product.html/strackmet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tano.se/product.html/strack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5267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2</cp:revision>
  <cp:lastPrinted>2025-04-28T18:13:00Z</cp:lastPrinted>
  <dcterms:created xsi:type="dcterms:W3CDTF">2025-06-23T16:45:00Z</dcterms:created>
  <dcterms:modified xsi:type="dcterms:W3CDTF">2025-06-23T16:45:00Z</dcterms:modified>
</cp:coreProperties>
</file>